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349AE" w:rsidRDefault="00000000">
      <w:pPr>
        <w:jc w:val="center"/>
        <w:rPr>
          <w:b/>
          <w:sz w:val="28"/>
          <w:szCs w:val="28"/>
        </w:rPr>
      </w:pPr>
      <w:r>
        <w:rPr>
          <w:b/>
          <w:sz w:val="28"/>
          <w:szCs w:val="28"/>
        </w:rPr>
        <w:t>Student Success Award Descriptions</w:t>
      </w:r>
    </w:p>
    <w:p w14:paraId="00000002" w14:textId="77777777" w:rsidR="00A349AE" w:rsidRDefault="00A349AE"/>
    <w:p w14:paraId="00000003" w14:textId="77777777" w:rsidR="00A349AE" w:rsidRDefault="00000000">
      <w:pPr>
        <w:rPr>
          <w:b/>
          <w:sz w:val="24"/>
          <w:szCs w:val="24"/>
        </w:rPr>
      </w:pPr>
      <w:r>
        <w:rPr>
          <w:b/>
          <w:sz w:val="24"/>
          <w:szCs w:val="24"/>
          <w:u w:val="single"/>
        </w:rPr>
        <w:t>School Spirit (Wildcat Pride)</w:t>
      </w:r>
      <w:r>
        <w:rPr>
          <w:b/>
          <w:sz w:val="24"/>
          <w:szCs w:val="24"/>
        </w:rPr>
        <w:t>: These awards recognize students at GCJH who are doing their part to help make our school a better place to be.</w:t>
      </w:r>
    </w:p>
    <w:p w14:paraId="00000004" w14:textId="77777777" w:rsidR="00A349AE" w:rsidRDefault="00A349AE"/>
    <w:p w14:paraId="00000005" w14:textId="77777777" w:rsidR="00A349AE" w:rsidRDefault="00000000">
      <w:r>
        <w:rPr>
          <w:u w:val="single"/>
        </w:rPr>
        <w:t>Good Vibes Award</w:t>
      </w:r>
      <w:r>
        <w:t xml:space="preserve">- The Good Vibes Award recognizes students at each grade level who are a source of positive energy for others at GCJH. </w:t>
      </w:r>
    </w:p>
    <w:p w14:paraId="00000006" w14:textId="77777777" w:rsidR="00A349AE" w:rsidRDefault="00A349AE"/>
    <w:p w14:paraId="00000007" w14:textId="77777777" w:rsidR="00A349AE" w:rsidRDefault="00000000">
      <w:r>
        <w:rPr>
          <w:u w:val="single"/>
        </w:rPr>
        <w:t>Creativity Award</w:t>
      </w:r>
      <w:r>
        <w:t>- The Creativity Award recognizes students at each grade level who are thinking outside of the box in demonstrating their learning.</w:t>
      </w:r>
    </w:p>
    <w:p w14:paraId="00000008" w14:textId="77777777" w:rsidR="00A349AE" w:rsidRDefault="00A349AE"/>
    <w:p w14:paraId="00000009" w14:textId="77777777" w:rsidR="00A349AE" w:rsidRDefault="00000000">
      <w:r>
        <w:rPr>
          <w:u w:val="single"/>
        </w:rPr>
        <w:t>Team Player Award</w:t>
      </w:r>
      <w:r>
        <w:t>- The Team Player Award recognizes students at each grade level who are a positive contributor to team settings at GCJH.</w:t>
      </w:r>
    </w:p>
    <w:p w14:paraId="0000000A" w14:textId="77777777" w:rsidR="00A349AE" w:rsidRDefault="00A349AE"/>
    <w:p w14:paraId="0000000B" w14:textId="77777777" w:rsidR="00A349AE" w:rsidRDefault="00000000">
      <w:r>
        <w:rPr>
          <w:u w:val="single"/>
        </w:rPr>
        <w:t>Leadership Award</w:t>
      </w:r>
      <w:r>
        <w:t>- The Leadership Award recognizes students at each grade level who show the qualities that make them a leader at GCJH.</w:t>
      </w:r>
    </w:p>
    <w:p w14:paraId="0000000C" w14:textId="77777777" w:rsidR="00A349AE" w:rsidRDefault="00A349AE"/>
    <w:p w14:paraId="0000000D" w14:textId="77777777" w:rsidR="00A349AE" w:rsidRDefault="00000000">
      <w:r>
        <w:rPr>
          <w:u w:val="single"/>
        </w:rPr>
        <w:t>Wildcat of the Month</w:t>
      </w:r>
      <w:r>
        <w:t>- The Wildcat of the Month Award recognizes students at each grade level who represent our school well and embrace what it means to be a GCJH Wildcat.</w:t>
      </w:r>
    </w:p>
    <w:p w14:paraId="0000000E" w14:textId="77777777" w:rsidR="00A349AE" w:rsidRDefault="00A349AE"/>
    <w:p w14:paraId="0000000F" w14:textId="77777777" w:rsidR="00A349AE" w:rsidRDefault="00000000">
      <w:pPr>
        <w:rPr>
          <w:b/>
          <w:sz w:val="24"/>
          <w:szCs w:val="24"/>
        </w:rPr>
      </w:pPr>
      <w:r>
        <w:rPr>
          <w:b/>
          <w:sz w:val="24"/>
          <w:szCs w:val="24"/>
          <w:u w:val="single"/>
        </w:rPr>
        <w:t>Academic Achievement:</w:t>
      </w:r>
      <w:r>
        <w:rPr>
          <w:b/>
          <w:sz w:val="24"/>
          <w:szCs w:val="24"/>
        </w:rPr>
        <w:t xml:space="preserve"> These awards recognize students at GCJH who are demonstrating what it means to be a student in their classes</w:t>
      </w:r>
    </w:p>
    <w:p w14:paraId="00000010" w14:textId="77777777" w:rsidR="00A349AE" w:rsidRDefault="00A349AE"/>
    <w:p w14:paraId="00000011" w14:textId="77777777" w:rsidR="00A349AE" w:rsidRDefault="00000000">
      <w:r>
        <w:rPr>
          <w:u w:val="single"/>
        </w:rPr>
        <w:t>Most Improved Award</w:t>
      </w:r>
      <w:r>
        <w:t>- The GCJH Most Improved Award recognizes students at each grade level who have worked hard and shown academic improvement.</w:t>
      </w:r>
    </w:p>
    <w:p w14:paraId="00000012" w14:textId="77777777" w:rsidR="00A349AE" w:rsidRDefault="00A349AE"/>
    <w:p w14:paraId="00000013" w14:textId="77777777" w:rsidR="00A349AE" w:rsidRDefault="00000000">
      <w:r>
        <w:rPr>
          <w:u w:val="single"/>
        </w:rPr>
        <w:t>Hard Worker Award</w:t>
      </w:r>
      <w:r>
        <w:t>- The GCJH Hard Worker Award recognizes students at each grade level who always works hard and overcomes any obstacle that comes their way.</w:t>
      </w:r>
    </w:p>
    <w:p w14:paraId="00000014" w14:textId="77777777" w:rsidR="00A349AE" w:rsidRDefault="00A349AE"/>
    <w:p w14:paraId="00000015" w14:textId="77777777" w:rsidR="00A349AE" w:rsidRDefault="00000000">
      <w:r>
        <w:rPr>
          <w:u w:val="single"/>
        </w:rPr>
        <w:t>Mathie (MATH) Award</w:t>
      </w:r>
      <w:r>
        <w:t xml:space="preserve">- The GCJH Mathie Award recognizes students at each grade level who have shown effort, dedication and commitment to the learning </w:t>
      </w:r>
      <w:proofErr w:type="gramStart"/>
      <w:r>
        <w:t>environment  in</w:t>
      </w:r>
      <w:proofErr w:type="gramEnd"/>
      <w:r>
        <w:t xml:space="preserve"> their Math class.</w:t>
      </w:r>
    </w:p>
    <w:p w14:paraId="00000016" w14:textId="77777777" w:rsidR="00A349AE" w:rsidRDefault="00A349AE"/>
    <w:p w14:paraId="00000017" w14:textId="77777777" w:rsidR="00A349AE" w:rsidRDefault="00000000">
      <w:r>
        <w:rPr>
          <w:u w:val="single"/>
        </w:rPr>
        <w:t>Wordie (ELA/FLA) Award</w:t>
      </w:r>
      <w:r>
        <w:t>- The GCJH Wordie Award recognizes students at each grade level who have shown effort, dedication and commitment to the learning environment in their English Language Arts or French Language Arts class.</w:t>
      </w:r>
    </w:p>
    <w:p w14:paraId="00000018" w14:textId="77777777" w:rsidR="00A349AE" w:rsidRDefault="00A349AE"/>
    <w:p w14:paraId="00000019" w14:textId="77777777" w:rsidR="00A349AE" w:rsidRDefault="00000000">
      <w:r>
        <w:rPr>
          <w:u w:val="single"/>
        </w:rPr>
        <w:t>Take a Risk Award</w:t>
      </w:r>
      <w:r>
        <w:t xml:space="preserve">- The GCJH Take a Risk Award recognizes students at each grade level who have put themselves out there and takes on challenges in their classes.                      </w:t>
      </w:r>
    </w:p>
    <w:p w14:paraId="0000001A" w14:textId="77777777" w:rsidR="00A349AE" w:rsidRDefault="00A349AE"/>
    <w:p w14:paraId="0000001B" w14:textId="77777777" w:rsidR="00A349AE" w:rsidRDefault="00000000">
      <w:r>
        <w:rPr>
          <w:u w:val="single"/>
        </w:rPr>
        <w:t>Coach’s Award</w:t>
      </w:r>
      <w:r>
        <w:t xml:space="preserve">- The GCJH Coaches Award recognizes students at each grade level who have positively contributed to their team. </w:t>
      </w:r>
    </w:p>
    <w:p w14:paraId="0000001C" w14:textId="77777777" w:rsidR="00A349AE" w:rsidRDefault="00A349AE"/>
    <w:p w14:paraId="0000001D" w14:textId="77777777" w:rsidR="00A349AE" w:rsidRDefault="00A349AE"/>
    <w:sectPr w:rsidR="00A349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AE"/>
    <w:rsid w:val="00A349AE"/>
    <w:rsid w:val="00A8270C"/>
    <w:rsid w:val="00B47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F511A-31B7-4370-BF80-12164345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Patricia</dc:creator>
  <cp:lastModifiedBy>Johnston, Patricia</cp:lastModifiedBy>
  <cp:revision>2</cp:revision>
  <dcterms:created xsi:type="dcterms:W3CDTF">2024-10-10T18:07:00Z</dcterms:created>
  <dcterms:modified xsi:type="dcterms:W3CDTF">2024-10-10T18:07:00Z</dcterms:modified>
</cp:coreProperties>
</file>